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2D" w:rsidRDefault="00936B30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36B30" w:rsidRDefault="00936B30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B30" w:rsidRDefault="00936B30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                                                                                                   от 02.09.2020</w:t>
      </w:r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82D" w:rsidRDefault="0094482D" w:rsidP="009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82D" w:rsidRDefault="0094482D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56AB" w:rsidRPr="0094482D" w:rsidRDefault="005256AB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</w:p>
    <w:p w:rsidR="005256AB" w:rsidRPr="0094482D" w:rsidRDefault="005256AB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 xml:space="preserve"> «поселок городского типа Камские Поляны»</w:t>
      </w:r>
    </w:p>
    <w:p w:rsidR="005256AB" w:rsidRPr="0094482D" w:rsidRDefault="005256AB" w:rsidP="00944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 xml:space="preserve"> Нижнекамского муниципального района Республики Татарстан</w:t>
      </w:r>
    </w:p>
    <w:p w:rsidR="005961EB" w:rsidRPr="0094482D" w:rsidRDefault="005961EB" w:rsidP="0094482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77"/>
        <w:tblW w:w="15277" w:type="dxa"/>
        <w:tblLook w:val="04A0" w:firstRow="1" w:lastRow="0" w:firstColumn="1" w:lastColumn="0" w:noHBand="0" w:noVBand="1"/>
      </w:tblPr>
      <w:tblGrid>
        <w:gridCol w:w="9889"/>
        <w:gridCol w:w="5388"/>
      </w:tblGrid>
      <w:tr w:rsidR="00FD6A2B" w:rsidRPr="0094482D" w:rsidTr="00E2227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4482D" w:rsidRDefault="00FD6A2B" w:rsidP="0094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анализа обращения граждан, поступивших в </w:t>
            </w:r>
            <w:r w:rsidR="00E2227C" w:rsidRPr="0094482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9448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«поселок городского типа Камские Поляны» Нижнекамского муниципального района </w:t>
            </w:r>
          </w:p>
          <w:p w:rsidR="00FD6A2B" w:rsidRPr="0094482D" w:rsidRDefault="00FD6A2B" w:rsidP="0094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D6A2B" w:rsidRPr="0094482D" w:rsidRDefault="00FD6A2B" w:rsidP="0094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2B" w:rsidRPr="0094482D" w:rsidRDefault="00FD6A2B" w:rsidP="0094482D">
      <w:pPr>
        <w:spacing w:after="0" w:line="240" w:lineRule="auto"/>
      </w:pPr>
    </w:p>
    <w:p w:rsidR="00E2227C" w:rsidRPr="0094482D" w:rsidRDefault="005961EB" w:rsidP="0094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94482D">
        <w:rPr>
          <w:rFonts w:ascii="Times New Roman" w:hAnsi="Times New Roman" w:cs="Times New Roman"/>
          <w:sz w:val="28"/>
          <w:szCs w:val="28"/>
        </w:rPr>
        <w:t xml:space="preserve"> </w:t>
      </w:r>
      <w:r w:rsidRPr="0094482D">
        <w:rPr>
          <w:rFonts w:ascii="Times New Roman" w:hAnsi="Times New Roman" w:cs="Times New Roman"/>
          <w:sz w:val="28"/>
          <w:szCs w:val="28"/>
        </w:rPr>
        <w:t>06 октября 2003 № 131-ФЗ «Об общих принципах организации местного самоуправления в Российской Федерации», Федеральным законом от 02 мая 2006 № 59-ФЗ «О порядке рассмотрения обращения граждан Российской Федерации», Законом Республики Татарстан от 12 мая 2003 № 16-ЗРТ «Об обращениях граждан в Республике Татарстан»</w:t>
      </w:r>
      <w:r w:rsidR="00E2227C" w:rsidRPr="0094482D">
        <w:rPr>
          <w:rFonts w:ascii="Times New Roman" w:hAnsi="Times New Roman" w:cs="Times New Roman"/>
          <w:sz w:val="28"/>
          <w:szCs w:val="28"/>
        </w:rPr>
        <w:t>, Совет муниципального образования «поселок городского типа Камские Поляны» Нижнекамского муниципального района РТ,</w:t>
      </w:r>
    </w:p>
    <w:p w:rsidR="00E2227C" w:rsidRPr="0094482D" w:rsidRDefault="00E2227C" w:rsidP="0094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45E" w:rsidRPr="0094482D" w:rsidRDefault="00E2227C" w:rsidP="00944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82D">
        <w:rPr>
          <w:rFonts w:ascii="Times New Roman" w:hAnsi="Times New Roman" w:cs="Times New Roman"/>
          <w:sz w:val="28"/>
          <w:szCs w:val="28"/>
        </w:rPr>
        <w:t>РЕШАЕТ</w:t>
      </w:r>
      <w:r w:rsidR="009B045E" w:rsidRPr="0094482D">
        <w:rPr>
          <w:rFonts w:ascii="Times New Roman" w:hAnsi="Times New Roman" w:cs="Times New Roman"/>
          <w:sz w:val="28"/>
          <w:szCs w:val="28"/>
        </w:rPr>
        <w:t>:</w:t>
      </w:r>
    </w:p>
    <w:p w:rsidR="00C81D7F" w:rsidRPr="0094482D" w:rsidRDefault="00C81D7F" w:rsidP="0094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045E" w:rsidRPr="0094482D" w:rsidRDefault="009B045E" w:rsidP="0094482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анализа обращения граждан, поступивших в </w:t>
      </w:r>
      <w:r w:rsidR="00E2227C" w:rsidRPr="0094482D">
        <w:rPr>
          <w:rFonts w:ascii="Times New Roman" w:hAnsi="Times New Roman" w:cs="Times New Roman"/>
          <w:sz w:val="28"/>
          <w:szCs w:val="28"/>
        </w:rPr>
        <w:t>Совет</w:t>
      </w:r>
      <w:r w:rsidRPr="009448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городского типа Камские Поляны» Нижнекамского муниципального района Республики Татарстан (приложение №</w:t>
      </w:r>
      <w:r w:rsidR="0094482D">
        <w:rPr>
          <w:rFonts w:ascii="Times New Roman" w:hAnsi="Times New Roman" w:cs="Times New Roman"/>
          <w:sz w:val="28"/>
          <w:szCs w:val="28"/>
        </w:rPr>
        <w:t xml:space="preserve"> </w:t>
      </w:r>
      <w:r w:rsidRPr="0094482D">
        <w:rPr>
          <w:rFonts w:ascii="Times New Roman" w:hAnsi="Times New Roman" w:cs="Times New Roman"/>
          <w:sz w:val="28"/>
          <w:szCs w:val="28"/>
        </w:rPr>
        <w:t>1).</w:t>
      </w:r>
    </w:p>
    <w:p w:rsidR="009B045E" w:rsidRPr="0094482D" w:rsidRDefault="009B045E" w:rsidP="0094482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227C" w:rsidRPr="0094482D">
        <w:rPr>
          <w:rFonts w:ascii="Times New Roman" w:hAnsi="Times New Roman" w:cs="Times New Roman"/>
          <w:sz w:val="28"/>
          <w:szCs w:val="28"/>
        </w:rPr>
        <w:t>Решение</w:t>
      </w:r>
      <w:r w:rsidR="004A605E" w:rsidRPr="0094482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«поселок городского типа Камские Поляны» Нижнекамского муниципального района</w:t>
      </w:r>
      <w:r w:rsidRPr="0094482D">
        <w:rPr>
          <w:rFonts w:ascii="Times New Roman" w:hAnsi="Times New Roman" w:cs="Times New Roman"/>
          <w:sz w:val="28"/>
          <w:szCs w:val="28"/>
        </w:rPr>
        <w:t xml:space="preserve"> Республики Татарстан в информационно-телеко</w:t>
      </w:r>
      <w:r w:rsidR="00C81D7F" w:rsidRPr="0094482D">
        <w:rPr>
          <w:rFonts w:ascii="Times New Roman" w:hAnsi="Times New Roman" w:cs="Times New Roman"/>
          <w:sz w:val="28"/>
          <w:szCs w:val="28"/>
        </w:rPr>
        <w:t>ммуникационной сети Интернет</w:t>
      </w:r>
      <w:r w:rsidRPr="0094482D">
        <w:rPr>
          <w:rFonts w:ascii="Times New Roman" w:hAnsi="Times New Roman" w:cs="Times New Roman"/>
          <w:sz w:val="28"/>
          <w:szCs w:val="28"/>
        </w:rPr>
        <w:t>:</w:t>
      </w:r>
      <w:r w:rsidR="00C81D7F" w:rsidRPr="0094482D">
        <w:t xml:space="preserve"> </w:t>
      </w:r>
      <w:hyperlink r:id="rId5" w:history="1"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kampol</w:t>
        </w:r>
        <w:proofErr w:type="spellEnd"/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nk</w:t>
        </w:r>
        <w:proofErr w:type="spellEnd"/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A605E" w:rsidRPr="009448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A605E" w:rsidRPr="0094482D">
        <w:rPr>
          <w:rFonts w:ascii="Times New Roman" w:hAnsi="Times New Roman" w:cs="Times New Roman"/>
          <w:sz w:val="28"/>
          <w:szCs w:val="28"/>
        </w:rPr>
        <w:t>.</w:t>
      </w:r>
    </w:p>
    <w:p w:rsidR="004A605E" w:rsidRPr="0094482D" w:rsidRDefault="004A605E" w:rsidP="0094482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Контроль за испо</w:t>
      </w:r>
      <w:r w:rsidR="00E2227C" w:rsidRPr="0094482D">
        <w:rPr>
          <w:rFonts w:ascii="Times New Roman" w:hAnsi="Times New Roman" w:cs="Times New Roman"/>
          <w:sz w:val="28"/>
          <w:szCs w:val="28"/>
        </w:rPr>
        <w:t>лнением настоящего решением оставляю за собой</w:t>
      </w:r>
      <w:r w:rsidR="00FD6A2B" w:rsidRPr="0094482D">
        <w:rPr>
          <w:rFonts w:ascii="Times New Roman" w:hAnsi="Times New Roman" w:cs="Times New Roman"/>
          <w:sz w:val="28"/>
          <w:szCs w:val="28"/>
        </w:rPr>
        <w:t>.</w:t>
      </w:r>
    </w:p>
    <w:p w:rsidR="00FD6A2B" w:rsidRPr="0094482D" w:rsidRDefault="00FD6A2B" w:rsidP="009448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82D" w:rsidRDefault="00E2227C" w:rsidP="0094482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94482D" w:rsidSect="005961E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94482D">
        <w:rPr>
          <w:rFonts w:ascii="Times New Roman" w:hAnsi="Times New Roman" w:cs="Times New Roman"/>
          <w:sz w:val="28"/>
          <w:szCs w:val="28"/>
        </w:rPr>
        <w:t>А.</w:t>
      </w:r>
      <w:r w:rsidR="0094482D">
        <w:rPr>
          <w:rFonts w:ascii="Times New Roman" w:hAnsi="Times New Roman" w:cs="Times New Roman"/>
          <w:sz w:val="28"/>
          <w:szCs w:val="28"/>
        </w:rPr>
        <w:t xml:space="preserve"> </w:t>
      </w:r>
      <w:r w:rsidRPr="0094482D">
        <w:rPr>
          <w:rFonts w:ascii="Times New Roman" w:hAnsi="Times New Roman" w:cs="Times New Roman"/>
          <w:sz w:val="28"/>
          <w:szCs w:val="28"/>
        </w:rPr>
        <w:t>А. Павлов</w:t>
      </w:r>
    </w:p>
    <w:p w:rsidR="0094482D" w:rsidRPr="0094482D" w:rsidRDefault="0094482D" w:rsidP="0094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3985"/>
      </w:tblGrid>
      <w:tr w:rsidR="0094482D" w:rsidTr="0094482D">
        <w:tc>
          <w:tcPr>
            <w:tcW w:w="5778" w:type="dxa"/>
          </w:tcPr>
          <w:p w:rsidR="0094482D" w:rsidRDefault="0094482D" w:rsidP="009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94482D" w:rsidRPr="0094482D" w:rsidRDefault="0094482D" w:rsidP="009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2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4482D" w:rsidRPr="0094482D" w:rsidRDefault="0094482D" w:rsidP="009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4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82D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муниципального </w:t>
            </w:r>
          </w:p>
          <w:p w:rsidR="0094482D" w:rsidRPr="0094482D" w:rsidRDefault="0094482D" w:rsidP="009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2D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9448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482D">
              <w:rPr>
                <w:rFonts w:ascii="Times New Roman" w:hAnsi="Times New Roman" w:cs="Times New Roman"/>
                <w:sz w:val="24"/>
                <w:szCs w:val="24"/>
              </w:rPr>
              <w:t xml:space="preserve"> Камские Поляны»</w:t>
            </w:r>
          </w:p>
          <w:p w:rsidR="0094482D" w:rsidRPr="0094482D" w:rsidRDefault="0094482D" w:rsidP="009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02.09.2020 № 23</w:t>
            </w:r>
          </w:p>
          <w:p w:rsidR="0094482D" w:rsidRDefault="0094482D" w:rsidP="0094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82D" w:rsidRDefault="0094482D" w:rsidP="0094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27C" w:rsidRPr="0094482D" w:rsidRDefault="00E2227C" w:rsidP="0094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ПОРЯДОК</w:t>
      </w:r>
    </w:p>
    <w:p w:rsidR="00E2227C" w:rsidRPr="0094482D" w:rsidRDefault="00E2227C" w:rsidP="0094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проведения анализа обращений граждан, поступивших в Совет муниципального образования «поселок городского типа Камские Поляны» Нижнекамского муниципального района Республики Татарстан</w:t>
      </w:r>
    </w:p>
    <w:p w:rsidR="00E2227C" w:rsidRPr="0094482D" w:rsidRDefault="00E2227C" w:rsidP="0094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27C" w:rsidRPr="0094482D" w:rsidRDefault="00E2227C" w:rsidP="009448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Настоящий Порядок разработан во исполнение статьи 23 Закона Республики Татарстан от 12.05.2003 № 16-ЗРТ «Об обращениях граждан в Республике Татарстан» и устанавливает процедуру обобщения и анализа обращений граждан, поступивших в Совет муниципального образования «поселок городского типа Камские Поляны» Нижнекамского муниципального района Республики Татарстан.</w:t>
      </w:r>
    </w:p>
    <w:p w:rsidR="00E2227C" w:rsidRPr="0094482D" w:rsidRDefault="00E2227C" w:rsidP="009448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Анализ обращений граждан, поступивших в Совет муниципального образования «поселок городского типа Камские Поляны» Нижнекамского муниципального района Республики Татарстан, проводится в целях выявления и устранения причин, влияющих на поступление обращение граждан,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:rsidR="00E2227C" w:rsidRPr="0094482D" w:rsidRDefault="00E2227C" w:rsidP="009448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Обобщение и анализ поступивших обращений осуществляется 1 раз в год.</w:t>
      </w:r>
    </w:p>
    <w:p w:rsidR="00E2227C" w:rsidRPr="0094482D" w:rsidRDefault="00E2227C" w:rsidP="009448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По результатам проведенного обобщения и анализа обобщений граждан, поступивших в Совет муниципального образования «поселок городского типа Камские Поляны» Нижнекамского муниципального района Республики Татарстан, уполномоченными должностными лицами оформляется отчет об анализе обращений граждан, поступивших в Совет муниципального образования «поселок городского типа Камские Поляны» Нижнекамского муниципального района Республики Татарстан за отчетный период (далее – Отчет).</w:t>
      </w:r>
    </w:p>
    <w:p w:rsidR="00E2227C" w:rsidRPr="0094482D" w:rsidRDefault="00E2227C" w:rsidP="0094482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Отчет должен содержать следующую информацию:</w:t>
      </w:r>
    </w:p>
    <w:p w:rsidR="00E2227C" w:rsidRPr="0094482D" w:rsidRDefault="00E2227C" w:rsidP="009448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- информацию о количестве поступивших, переадресованных и рассмотренных письменных обращений, обращений в форме электронного документа;</w:t>
      </w:r>
    </w:p>
    <w:p w:rsidR="00E2227C" w:rsidRPr="0094482D" w:rsidRDefault="00E2227C" w:rsidP="009448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- о местах, днях и часах приема граждан;</w:t>
      </w:r>
    </w:p>
    <w:p w:rsidR="00E2227C" w:rsidRPr="0094482D" w:rsidRDefault="00E2227C" w:rsidP="009448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- о количестве граждан, принятых на личном приеме;</w:t>
      </w:r>
    </w:p>
    <w:p w:rsidR="00E2227C" w:rsidRPr="0094482D" w:rsidRDefault="00E2227C" w:rsidP="009448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- об уполномоченных лицах по личному приему граждан и личном выездном приеме;</w:t>
      </w:r>
    </w:p>
    <w:p w:rsidR="00E2227C" w:rsidRPr="0094482D" w:rsidRDefault="00E2227C" w:rsidP="009448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- о тематике обращений;</w:t>
      </w:r>
    </w:p>
    <w:p w:rsidR="00E2227C" w:rsidRPr="0094482D" w:rsidRDefault="00E2227C" w:rsidP="009448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lastRenderedPageBreak/>
        <w:t>- о принятых по результатам рассмотрения обращений мерах, в том числе информацию о принятых нормативных правовых и иных актах (при наличии.</w:t>
      </w:r>
    </w:p>
    <w:p w:rsidR="00E2227C" w:rsidRPr="0094482D" w:rsidRDefault="00E2227C" w:rsidP="0094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6. Анализ обращения граждан, поступивших в Совет муниципального образования «поселок городского типа Камские Поляны» Нижнекамского муниципального района Республики Татарстан, за соответствующий период проводится в том числе путем сравнения с обращениями граждан, поступившими за аналогичный период предыдущего года.</w:t>
      </w:r>
    </w:p>
    <w:p w:rsidR="00E2227C" w:rsidRPr="0094482D" w:rsidRDefault="00E2227C" w:rsidP="0094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2D">
        <w:rPr>
          <w:rFonts w:ascii="Times New Roman" w:hAnsi="Times New Roman" w:cs="Times New Roman"/>
          <w:sz w:val="28"/>
          <w:szCs w:val="28"/>
        </w:rPr>
        <w:t>7. Отчет, а также разъяснения по наиболее актуальным вопросам, затрагивающим интересы неопределенного круга лиц, размещаются уполномоченными должностными лицами на официальном сайте муниципального образования «поселок городского типа Камские Поляны» Нижнекамского муниципального района Республики Татарстан в информационно-телекоммуникационной сети «Интернет» в срок до 15 числа месяца, следующего за отчетным периодом.</w:t>
      </w:r>
    </w:p>
    <w:p w:rsidR="00E2227C" w:rsidRPr="00FD6A2B" w:rsidRDefault="00E2227C" w:rsidP="00E2227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E2227C" w:rsidRPr="00FD6A2B" w:rsidSect="009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1A8"/>
    <w:multiLevelType w:val="hybridMultilevel"/>
    <w:tmpl w:val="915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0576"/>
    <w:multiLevelType w:val="hybridMultilevel"/>
    <w:tmpl w:val="E59C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83"/>
    <w:rsid w:val="004A605E"/>
    <w:rsid w:val="005256AB"/>
    <w:rsid w:val="005961EB"/>
    <w:rsid w:val="008C2DF8"/>
    <w:rsid w:val="00936B30"/>
    <w:rsid w:val="0094482D"/>
    <w:rsid w:val="009B045E"/>
    <w:rsid w:val="00A6072C"/>
    <w:rsid w:val="00BF6B3B"/>
    <w:rsid w:val="00C1547C"/>
    <w:rsid w:val="00C81D7F"/>
    <w:rsid w:val="00D013D8"/>
    <w:rsid w:val="00E2227C"/>
    <w:rsid w:val="00E74283"/>
    <w:rsid w:val="00FD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C9D4-B313-4B0A-A7C5-589DB453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05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pol.e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</cp:revision>
  <cp:lastPrinted>2020-09-03T06:16:00Z</cp:lastPrinted>
  <dcterms:created xsi:type="dcterms:W3CDTF">2022-07-01T07:43:00Z</dcterms:created>
  <dcterms:modified xsi:type="dcterms:W3CDTF">2022-07-01T07:43:00Z</dcterms:modified>
</cp:coreProperties>
</file>